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COPYRIGHT INFORMATION</w:t>
      </w:r>
    </w:p>
    <w:p w:rsidR="0036524F" w:rsidRDefault="0036524F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The appropriate copyright clearance code notice is to appear on the bottom of the first page of each paper according to the guidelines set forth in the Cataloging/Copyright Instructions for an IEEE Conference Proceeding. Detailed instructions can be found at:</w:t>
      </w:r>
    </w:p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/publications/rights/index.html</w:t>
      </w:r>
    </w:p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</w:p>
    <w:p w:rsidR="00967014" w:rsidRPr="00967014" w:rsidRDefault="00967014" w:rsidP="0096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967014">
        <w:rPr>
          <w:rFonts w:ascii="Arial" w:hAnsi="Arial" w:cs="Arial"/>
          <w:color w:val="333333"/>
          <w:sz w:val="18"/>
          <w:szCs w:val="18"/>
        </w:rPr>
        <w:t xml:space="preserve">For papers in which all authors are employed by the US government, the copyright notice is: </w:t>
      </w:r>
      <w:r w:rsidRPr="00967014">
        <w:rPr>
          <w:rFonts w:ascii="Arial" w:hAnsi="Arial" w:cs="Arial"/>
          <w:b/>
          <w:bCs/>
          <w:color w:val="333333"/>
          <w:sz w:val="18"/>
          <w:szCs w:val="18"/>
        </w:rPr>
        <w:t>U.S. Government work not protected by U.S. copyright</w:t>
      </w:r>
    </w:p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967014" w:rsidRPr="00967014" w:rsidRDefault="00967014" w:rsidP="0096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967014">
        <w:rPr>
          <w:rFonts w:ascii="Arial" w:hAnsi="Arial" w:cs="Arial"/>
          <w:color w:val="333333"/>
          <w:sz w:val="18"/>
          <w:szCs w:val="18"/>
        </w:rPr>
        <w:t xml:space="preserve">For papers in which all authors are employed by a Crown government (UK, Canada, and Australia), the copyright notice is: </w:t>
      </w:r>
      <w:r w:rsidRPr="00967014">
        <w:rPr>
          <w:rFonts w:ascii="Arial" w:hAnsi="Arial" w:cs="Arial"/>
          <w:b/>
          <w:bCs/>
          <w:color w:val="333333"/>
          <w:sz w:val="18"/>
          <w:szCs w:val="18"/>
        </w:rPr>
        <w:t>978-1-6654-4067-7/21/$31.00 ©2021 Crown</w:t>
      </w:r>
    </w:p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967014" w:rsidRPr="00967014" w:rsidRDefault="00967014" w:rsidP="0096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967014">
        <w:rPr>
          <w:rFonts w:ascii="Arial" w:hAnsi="Arial" w:cs="Arial"/>
          <w:color w:val="333333"/>
          <w:sz w:val="18"/>
          <w:szCs w:val="18"/>
        </w:rPr>
        <w:t xml:space="preserve">For papers in which all authors are employed by the European Union, the copyright notice is: </w:t>
      </w:r>
      <w:r w:rsidRPr="00967014">
        <w:rPr>
          <w:rFonts w:ascii="Arial" w:hAnsi="Arial" w:cs="Arial"/>
          <w:b/>
          <w:bCs/>
          <w:color w:val="333333"/>
          <w:sz w:val="18"/>
          <w:szCs w:val="18"/>
        </w:rPr>
        <w:t>978-1-6654-4067-7/21/$31.00©2021 European Union</w:t>
      </w:r>
    </w:p>
    <w:p w:rsidR="00967014" w:rsidRDefault="00967014" w:rsidP="009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4771B3" w:rsidRPr="00967014" w:rsidRDefault="00967014" w:rsidP="00967014">
      <w:pPr>
        <w:pStyle w:val="ListParagraph"/>
        <w:numPr>
          <w:ilvl w:val="0"/>
          <w:numId w:val="1"/>
        </w:numPr>
      </w:pPr>
      <w:r w:rsidRPr="00967014">
        <w:rPr>
          <w:rFonts w:ascii="Arial" w:hAnsi="Arial" w:cs="Arial"/>
          <w:color w:val="333333"/>
          <w:sz w:val="18"/>
          <w:szCs w:val="18"/>
        </w:rPr>
        <w:t xml:space="preserve">For all other papers the copyright notice is: </w:t>
      </w:r>
      <w:r w:rsidRPr="00967014">
        <w:rPr>
          <w:rFonts w:ascii="Arial" w:hAnsi="Arial" w:cs="Arial"/>
          <w:b/>
          <w:bCs/>
          <w:color w:val="333333"/>
          <w:sz w:val="18"/>
          <w:szCs w:val="18"/>
        </w:rPr>
        <w:t>978-1-6654-4067-7/21/$31.00 ©2021 IEEE</w:t>
      </w:r>
    </w:p>
    <w:sectPr w:rsidR="004771B3" w:rsidRPr="0096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308D1"/>
    <w:multiLevelType w:val="hybridMultilevel"/>
    <w:tmpl w:val="CA0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14"/>
    <w:rsid w:val="0036524F"/>
    <w:rsid w:val="0093027C"/>
    <w:rsid w:val="00967014"/>
    <w:rsid w:val="00A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C7114-73CD-4936-B066-5971050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IEMSREEJETA</dc:creator>
  <cp:keywords/>
  <dc:description/>
  <cp:lastModifiedBy>IEMSREEJETA</cp:lastModifiedBy>
  <cp:revision>2</cp:revision>
  <dcterms:created xsi:type="dcterms:W3CDTF">2021-03-31T07:50:00Z</dcterms:created>
  <dcterms:modified xsi:type="dcterms:W3CDTF">2021-03-31T08:08:00Z</dcterms:modified>
</cp:coreProperties>
</file>